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Proxima Nova" w:cs="Proxima Nova" w:eastAsia="Proxima Nova" w:hAnsi="Proxima Nova"/>
          <w:b w:val="1"/>
          <w:color w:val="263238"/>
          <w:sz w:val="28"/>
          <w:szCs w:val="28"/>
        </w:rPr>
      </w:pPr>
      <w:r w:rsidDel="00000000" w:rsidR="00000000" w:rsidRPr="00000000">
        <w:rPr>
          <w:rFonts w:ascii="Proxima Nova" w:cs="Proxima Nova" w:eastAsia="Proxima Nova" w:hAnsi="Proxima Nova"/>
          <w:b w:val="1"/>
          <w:color w:val="263238"/>
          <w:sz w:val="28"/>
          <w:szCs w:val="28"/>
          <w:rtl w:val="0"/>
        </w:rPr>
        <w:t xml:space="preserve">Crece la búsqueda de locales comerciales por internet. En algunos estados se incrementa hasta en un 132%</w:t>
      </w:r>
      <w:r w:rsidDel="00000000" w:rsidR="00000000" w:rsidRPr="00000000">
        <w:rPr>
          <w:rtl w:val="0"/>
        </w:rPr>
      </w:r>
    </w:p>
    <w:p w:rsidR="00000000" w:rsidDel="00000000" w:rsidP="00000000" w:rsidRDefault="00000000" w:rsidRPr="00000000" w14:paraId="00000002">
      <w:pPr>
        <w:numPr>
          <w:ilvl w:val="0"/>
          <w:numId w:val="1"/>
        </w:numPr>
        <w:spacing w:after="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centro-oeste del país es el que registra el mayor número de búsquedas de inmuebles comerciales; Michoacán, Hidalgo, San Luis Potosí y el Edo de </w:t>
      </w:r>
      <w:r w:rsidDel="00000000" w:rsidR="00000000" w:rsidRPr="00000000">
        <w:rPr>
          <w:rFonts w:ascii="Proxima Nova" w:cs="Proxima Nova" w:eastAsia="Proxima Nova" w:hAnsi="Proxima Nova"/>
          <w:i w:val="1"/>
          <w:rtl w:val="0"/>
        </w:rPr>
        <w:t xml:space="preserve">México son los</w:t>
      </w:r>
      <w:r w:rsidDel="00000000" w:rsidR="00000000" w:rsidRPr="00000000">
        <w:rPr>
          <w:rFonts w:ascii="Proxima Nova" w:cs="Proxima Nova" w:eastAsia="Proxima Nova" w:hAnsi="Proxima Nova"/>
          <w:i w:val="1"/>
          <w:rtl w:val="0"/>
        </w:rPr>
        <w:t xml:space="preserve"> más solicitados.</w:t>
      </w:r>
    </w:p>
    <w:p w:rsidR="00000000" w:rsidDel="00000000" w:rsidP="00000000" w:rsidRDefault="00000000" w:rsidRPr="00000000" w14:paraId="00000003">
      <w:pPr>
        <w:numPr>
          <w:ilvl w:val="0"/>
          <w:numId w:val="1"/>
        </w:numPr>
        <w:spacing w:after="0"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plataforma cuenta con más de 20 mil publicaciones de locales en renta, lo que la coloca como uno de los sitios con mayor oferta de inmuebles comerciales. </w:t>
      </w:r>
    </w:p>
    <w:p w:rsidR="00000000" w:rsidDel="00000000" w:rsidP="00000000" w:rsidRDefault="00000000" w:rsidRPr="00000000" w14:paraId="00000004">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28 de julio de 2021.-</w:t>
      </w:r>
      <w:r w:rsidDel="00000000" w:rsidR="00000000" w:rsidRPr="00000000">
        <w:rPr>
          <w:rFonts w:ascii="Proxima Nova" w:cs="Proxima Nova" w:eastAsia="Proxima Nova" w:hAnsi="Proxima Nova"/>
          <w:rtl w:val="0"/>
        </w:rPr>
        <w:t xml:space="preserve"> Muchos proyectos y emprendimientos que se mantuvieron en pausa el último año se han reanudado, debido a que </w:t>
      </w:r>
      <w:r w:rsidDel="00000000" w:rsidR="00000000" w:rsidRPr="00000000">
        <w:rPr>
          <w:rFonts w:ascii="Proxima Nova" w:cs="Proxima Nova" w:eastAsia="Proxima Nova" w:hAnsi="Proxima Nova"/>
          <w:rtl w:val="0"/>
        </w:rPr>
        <w:t xml:space="preserve">los comerciantes y emprendedores nuevamente están buscando lugares para restablecer sus negocios</w:t>
      </w:r>
      <w:r w:rsidDel="00000000" w:rsidR="00000000" w:rsidRPr="00000000">
        <w:rPr>
          <w:rFonts w:ascii="Proxima Nova" w:cs="Proxima Nova" w:eastAsia="Proxima Nova" w:hAnsi="Proxima Nova"/>
          <w:rtl w:val="0"/>
        </w:rPr>
        <w:t xml:space="preserve">, ya sea para vender sus productos u ofrecer servicios emergentes como las </w:t>
      </w:r>
      <w:r w:rsidDel="00000000" w:rsidR="00000000" w:rsidRPr="00000000">
        <w:rPr>
          <w:rFonts w:ascii="Proxima Nova" w:cs="Proxima Nova" w:eastAsia="Proxima Nova" w:hAnsi="Proxima Nova"/>
          <w:i w:val="1"/>
          <w:rtl w:val="0"/>
        </w:rPr>
        <w:t xml:space="preserve">dark kitchens </w:t>
      </w:r>
      <w:r w:rsidDel="00000000" w:rsidR="00000000" w:rsidRPr="00000000">
        <w:rPr>
          <w:rFonts w:ascii="Proxima Nova" w:cs="Proxima Nova" w:eastAsia="Proxima Nova" w:hAnsi="Proxima Nova"/>
          <w:rtl w:val="0"/>
        </w:rPr>
        <w:t xml:space="preserve">que se multiplicaron</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con el auge de los servicios de delivery.</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ánimos por abrir una nueva tiendita, una estética o un bar para reencontrarse con los amigos después de tanto tiempo, siguen intactos hasta el día de hoy, y de acuerdo con datos del </w:t>
      </w:r>
      <w:hyperlink r:id="rId6">
        <w:r w:rsidDel="00000000" w:rsidR="00000000" w:rsidRPr="00000000">
          <w:rPr>
            <w:rFonts w:ascii="Proxima Nova" w:cs="Proxima Nova" w:eastAsia="Proxima Nova" w:hAnsi="Proxima Nova"/>
            <w:color w:val="1155cc"/>
            <w:u w:val="single"/>
            <w:rtl w:val="0"/>
          </w:rPr>
          <w:t xml:space="preserve">marketplace de inmuebles</w:t>
        </w:r>
      </w:hyperlink>
      <w:r w:rsidDel="00000000" w:rsidR="00000000" w:rsidRPr="00000000">
        <w:rPr>
          <w:rFonts w:ascii="Proxima Nova" w:cs="Proxima Nova" w:eastAsia="Proxima Nova" w:hAnsi="Proxima Nova"/>
          <w:rtl w:val="0"/>
        </w:rPr>
        <w:t xml:space="preserve"> de Mercado Libre, es probable que empecemos a ver cada vez más espacios como estos </w:t>
      </w:r>
      <w:r w:rsidDel="00000000" w:rsidR="00000000" w:rsidRPr="00000000">
        <w:rPr>
          <w:rFonts w:ascii="Proxima Nova" w:cs="Proxima Nova" w:eastAsia="Proxima Nova" w:hAnsi="Proxima Nova"/>
          <w:rtl w:val="0"/>
        </w:rPr>
        <w:t xml:space="preserve">ante el aumento en la demanda de locales comerciales.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datos de la plataforma, la demanda de este tipo de inmuebles no ha parado de crecer durante el primer semestre del año en una buena parte del país. En estados como </w:t>
      </w:r>
      <w:r w:rsidDel="00000000" w:rsidR="00000000" w:rsidRPr="00000000">
        <w:rPr>
          <w:rFonts w:ascii="Proxima Nova" w:cs="Proxima Nova" w:eastAsia="Proxima Nova" w:hAnsi="Proxima Nova"/>
          <w:rtl w:val="0"/>
        </w:rPr>
        <w:t xml:space="preserve">Michoacán</w:t>
      </w:r>
      <w:r w:rsidDel="00000000" w:rsidR="00000000" w:rsidRPr="00000000">
        <w:rPr>
          <w:rFonts w:ascii="Proxima Nova" w:cs="Proxima Nova" w:eastAsia="Proxima Nova" w:hAnsi="Proxima Nova"/>
          <w:rtl w:val="0"/>
        </w:rPr>
        <w:t xml:space="preserve">, por ejemplo, </w:t>
      </w:r>
      <w:r w:rsidDel="00000000" w:rsidR="00000000" w:rsidRPr="00000000">
        <w:rPr>
          <w:rFonts w:ascii="Proxima Nova" w:cs="Proxima Nova" w:eastAsia="Proxima Nova" w:hAnsi="Proxima Nova"/>
          <w:rtl w:val="0"/>
        </w:rPr>
        <w:t xml:space="preserve">la búsqueda de locales comerciales ha aumentado hasta 132%.</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Otros estados que han mostrado un buen comportamiento, según la plataforma de ecommerce son Hidalgo, con un crecimiento del 80%; San Luis Potosí, con 63% y el Estado de México, con 58%. En cuanto a la Ciudad de México, </w:t>
      </w:r>
      <w:r w:rsidDel="00000000" w:rsidR="00000000" w:rsidRPr="00000000">
        <w:rPr>
          <w:rFonts w:ascii="Proxima Nova" w:cs="Proxima Nova" w:eastAsia="Proxima Nova" w:hAnsi="Proxima Nova"/>
          <w:rtl w:val="0"/>
        </w:rPr>
        <w:t xml:space="preserve">la variación semestral de búsquedas se ubica en 43%, y hoy es la séptima entidad con mayor demanda de locales comerciales de todo el país.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Rentas bajas y gran oferta en el ecommerce, las razones principales</w:t>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creación y transformación de los espacios comerciales será uno de los factores más importantes para la reactivación económica. Al respecto, hoy miles de emprendedores se encuentran ante una buena oportunidad de traer a la vida sus nuevos negocios y servicios.</w:t>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w:t>
      </w:r>
      <w:hyperlink r:id="rId7">
        <w:r w:rsidDel="00000000" w:rsidR="00000000" w:rsidRPr="00000000">
          <w:rPr>
            <w:rFonts w:ascii="Proxima Nova" w:cs="Proxima Nova" w:eastAsia="Proxima Nova" w:hAnsi="Proxima Nova"/>
            <w:color w:val="1155cc"/>
            <w:u w:val="single"/>
            <w:rtl w:val="0"/>
          </w:rPr>
          <w:t xml:space="preserve">reporte</w:t>
        </w:r>
      </w:hyperlink>
      <w:r w:rsidDel="00000000" w:rsidR="00000000" w:rsidRPr="00000000">
        <w:rPr>
          <w:rFonts w:ascii="Proxima Nova" w:cs="Proxima Nova" w:eastAsia="Proxima Nova" w:hAnsi="Proxima Nova"/>
          <w:rtl w:val="0"/>
        </w:rPr>
        <w:t xml:space="preserve"> de la firma Colliers México, el precio de l</w:t>
      </w:r>
      <w:r w:rsidDel="00000000" w:rsidR="00000000" w:rsidRPr="00000000">
        <w:rPr>
          <w:rFonts w:ascii="Proxima Nova" w:cs="Proxima Nova" w:eastAsia="Proxima Nova" w:hAnsi="Proxima Nova"/>
          <w:rtl w:val="0"/>
        </w:rPr>
        <w:t xml:space="preserve">a renta de locales comerciales ha registrado un descenso de hasta 20%</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durante el primer semestre del año</w:t>
      </w:r>
      <w:r w:rsidDel="00000000" w:rsidR="00000000" w:rsidRPr="00000000">
        <w:rPr>
          <w:rFonts w:ascii="Proxima Nova" w:cs="Proxima Nova" w:eastAsia="Proxima Nova" w:hAnsi="Proxima Nova"/>
          <w:rtl w:val="0"/>
        </w:rPr>
        <w:t xml:space="preserve">: hoy locales pequeños que dan servicios y productos de uso cotidiano, como tintorerías, mercerías, papelerías, entre otros, son los que se ubican en el rango más bajo de precios, según el informe.</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gran oferta y variedad de espacios que se pueden encontrar a través del comercio electrónico, </w:t>
      </w:r>
      <w:r w:rsidDel="00000000" w:rsidR="00000000" w:rsidRPr="00000000">
        <w:rPr>
          <w:rFonts w:ascii="Proxima Nova" w:cs="Proxima Nova" w:eastAsia="Proxima Nova" w:hAnsi="Proxima Nova"/>
          <w:rtl w:val="0"/>
        </w:rPr>
        <w:t xml:space="preserve">es otro de los factores que están incentivando a cada vez más personas a buscar el mejor lugar para materializar ese negocio</w:t>
      </w:r>
      <w:r w:rsidDel="00000000" w:rsidR="00000000" w:rsidRPr="00000000">
        <w:rPr>
          <w:rFonts w:ascii="Proxima Nova" w:cs="Proxima Nova" w:eastAsia="Proxima Nova" w:hAnsi="Proxima Nova"/>
          <w:rtl w:val="0"/>
        </w:rPr>
        <w:t xml:space="preserve"> que han planeado por tanto tiempo.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el marketplace de </w:t>
      </w:r>
      <w:r w:rsidDel="00000000" w:rsidR="00000000" w:rsidRPr="00000000">
        <w:rPr>
          <w:rFonts w:ascii="Proxima Nova" w:cs="Proxima Nova" w:eastAsia="Proxima Nova" w:hAnsi="Proxima Nova"/>
          <w:rtl w:val="0"/>
        </w:rPr>
        <w:t xml:space="preserve">Mercado Libre cuenta con poco más de 20 mil publicaciones de locales comerciales</w:t>
      </w:r>
      <w:r w:rsidDel="00000000" w:rsidR="00000000" w:rsidRPr="00000000">
        <w:rPr>
          <w:rFonts w:ascii="Proxima Nova" w:cs="Proxima Nova" w:eastAsia="Proxima Nova" w:hAnsi="Proxima Nova"/>
          <w:rtl w:val="0"/>
        </w:rPr>
        <w:t xml:space="preserve">, siendo una de las ofertas más amplias, </w:t>
      </w:r>
      <w:r w:rsidDel="00000000" w:rsidR="00000000" w:rsidRPr="00000000">
        <w:rPr>
          <w:rFonts w:ascii="Proxima Nova" w:cs="Proxima Nova" w:eastAsia="Proxima Nova" w:hAnsi="Proxima Nova"/>
          <w:rtl w:val="0"/>
        </w:rPr>
        <w:t xml:space="preserve">con gran variedad de precios y </w:t>
      </w:r>
      <w:r w:rsidDel="00000000" w:rsidR="00000000" w:rsidRPr="00000000">
        <w:rPr>
          <w:rFonts w:ascii="Proxima Nova" w:cs="Proxima Nova" w:eastAsia="Proxima Nova" w:hAnsi="Proxima Nova"/>
          <w:rtl w:val="0"/>
        </w:rPr>
        <w:t xml:space="preserve">dimensiones en todo el c</w:t>
      </w:r>
      <w:r w:rsidDel="00000000" w:rsidR="00000000" w:rsidRPr="00000000">
        <w:rPr>
          <w:rFonts w:ascii="Proxima Nova" w:cs="Proxima Nova" w:eastAsia="Proxima Nova" w:hAnsi="Proxima Nova"/>
          <w:rtl w:val="0"/>
        </w:rPr>
        <w:t xml:space="preserve">omercio en líne</w:t>
      </w:r>
      <w:r w:rsidDel="00000000" w:rsidR="00000000" w:rsidRPr="00000000">
        <w:rPr>
          <w:rFonts w:ascii="Proxima Nova" w:cs="Proxima Nova" w:eastAsia="Proxima Nova" w:hAnsi="Proxima Nova"/>
          <w:rtl w:val="0"/>
        </w:rPr>
        <w:t xml:space="preserve">a.</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En este sentido, hoy los comerciantes cuentan con más posibilidades y garantías de encontrar un nuevo espacio que se adecúe a las necesidades de su nuevo negocio, al tiempo que están encontrando en el ecommerce la herramienta ideal para mejorar la oferta de sus productos y servicios. </w:t>
      </w: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mercadolibre.com.mx/c/inmuebles#menu=categories" TargetMode="External"/><Relationship Id="rId7" Type="http://schemas.openxmlformats.org/officeDocument/2006/relationships/hyperlink" Target="https://www.colliers.com/es-mx/investigacion/ciudad-de-mexico/overviewretail1s202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